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1E0" w:firstRow="1" w:lastRow="1" w:firstColumn="1" w:lastColumn="1" w:noHBand="0" w:noVBand="0"/>
      </w:tblPr>
      <w:tblGrid>
        <w:gridCol w:w="3436"/>
        <w:gridCol w:w="5920"/>
      </w:tblGrid>
      <w:tr w:rsidR="00CE71B6" w:rsidRPr="00942E46" w:rsidTr="0013561F">
        <w:tc>
          <w:tcPr>
            <w:tcW w:w="3436" w:type="dxa"/>
          </w:tcPr>
          <w:p w:rsidR="00CE71B6" w:rsidRPr="00942E46" w:rsidRDefault="00CE71B6" w:rsidP="0013561F">
            <w:pPr>
              <w:spacing w:line="240" w:lineRule="auto"/>
              <w:ind w:left="34" w:firstLine="0"/>
              <w:jc w:val="center"/>
            </w:pPr>
            <w:r w:rsidRPr="00942E46">
              <w:t>TỈNH ỦY BẮC KẠN</w:t>
            </w:r>
          </w:p>
          <w:p w:rsidR="00CE71B6" w:rsidRPr="00942E46" w:rsidRDefault="00CE71B6" w:rsidP="0013561F">
            <w:pPr>
              <w:spacing w:line="240" w:lineRule="auto"/>
              <w:ind w:left="34" w:firstLine="0"/>
              <w:jc w:val="center"/>
              <w:rPr>
                <w:b/>
              </w:rPr>
            </w:pPr>
            <w:r w:rsidRPr="00942E46">
              <w:rPr>
                <w:b/>
              </w:rPr>
              <w:t xml:space="preserve">BAN TUYÊN GIÁO  </w:t>
            </w:r>
          </w:p>
          <w:p w:rsidR="00CE71B6" w:rsidRPr="00942E46" w:rsidRDefault="00CE71B6" w:rsidP="0013561F">
            <w:pPr>
              <w:spacing w:line="240" w:lineRule="auto"/>
              <w:ind w:left="34" w:firstLine="0"/>
              <w:jc w:val="center"/>
            </w:pPr>
            <w:r w:rsidRPr="00942E46">
              <w:t>*</w:t>
            </w:r>
          </w:p>
          <w:p w:rsidR="00CE71B6" w:rsidRPr="00942E46" w:rsidRDefault="00CE71B6" w:rsidP="0013561F">
            <w:pPr>
              <w:spacing w:line="240" w:lineRule="auto"/>
              <w:ind w:left="34" w:firstLine="0"/>
              <w:jc w:val="center"/>
            </w:pPr>
            <w:r w:rsidRPr="00942E46">
              <w:t xml:space="preserve">Số </w:t>
            </w:r>
            <w:r w:rsidR="00616877">
              <w:t>173</w:t>
            </w:r>
            <w:r>
              <w:t>-KH</w:t>
            </w:r>
            <w:r w:rsidRPr="00942E46">
              <w:t>/BTGTU</w:t>
            </w:r>
            <w:r w:rsidRPr="00942E46">
              <w:rPr>
                <w:i/>
                <w:sz w:val="24"/>
                <w:szCs w:val="24"/>
              </w:rPr>
              <w:t xml:space="preserve"> </w:t>
            </w:r>
          </w:p>
        </w:tc>
        <w:tc>
          <w:tcPr>
            <w:tcW w:w="5920" w:type="dxa"/>
          </w:tcPr>
          <w:p w:rsidR="00CE71B6" w:rsidRPr="00942E46" w:rsidRDefault="00CE71B6" w:rsidP="00D86A58">
            <w:pPr>
              <w:spacing w:line="240" w:lineRule="atLeast"/>
              <w:jc w:val="right"/>
              <w:rPr>
                <w:b/>
                <w:sz w:val="30"/>
                <w:lang w:val="vi-VN"/>
              </w:rPr>
            </w:pPr>
            <w:r w:rsidRPr="00942E46">
              <w:rPr>
                <w:b/>
                <w:sz w:val="30"/>
                <w:lang w:val="vi-VN"/>
              </w:rPr>
              <w:t>ĐẢNG CỘNG SẢN VIỆT NAM</w:t>
            </w:r>
          </w:p>
          <w:p w:rsidR="00CE71B6" w:rsidRPr="00942E46" w:rsidRDefault="00FA516E" w:rsidP="00D86A58">
            <w:pPr>
              <w:spacing w:line="240" w:lineRule="atLeast"/>
              <w:jc w:val="right"/>
              <w:rPr>
                <w:b/>
                <w:sz w:val="30"/>
                <w:lang w:val="vi-VN"/>
              </w:rPr>
            </w:pPr>
            <w:r>
              <w:rPr>
                <w:b/>
                <w:noProof/>
                <w:sz w:val="30"/>
                <w:lang w:val="vi-VN"/>
              </w:rPr>
              <w:pict>
                <v:line id="Straight Connector 1" o:spid="_x0000_s1026" style="position:absolute;left:0;text-align:left;z-index:251659264;visibility:visible" from="79.3pt,.3pt" to="283.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"/>
              </w:pict>
            </w:r>
          </w:p>
          <w:p w:rsidR="00CE71B6" w:rsidRPr="00942E46" w:rsidRDefault="00CE71B6" w:rsidP="0013561F">
            <w:pPr>
              <w:spacing w:line="240" w:lineRule="atLeast"/>
              <w:jc w:val="right"/>
              <w:rPr>
                <w:i/>
              </w:rPr>
            </w:pPr>
            <w:r>
              <w:rPr>
                <w:i/>
                <w:lang w:val="vi-VN"/>
              </w:rPr>
              <w:t>Bắc Kạn, ngà</w:t>
            </w:r>
            <w:r w:rsidR="0013561F">
              <w:rPr>
                <w:i/>
              </w:rPr>
              <w:t xml:space="preserve">y 29 </w:t>
            </w:r>
            <w:r w:rsidRPr="00942E46">
              <w:rPr>
                <w:i/>
                <w:lang w:val="vi-VN"/>
              </w:rPr>
              <w:t xml:space="preserve">tháng </w:t>
            </w:r>
            <w:r w:rsidR="00D86A58">
              <w:rPr>
                <w:i/>
              </w:rPr>
              <w:t>10</w:t>
            </w:r>
            <w:r w:rsidRPr="00942E46">
              <w:rPr>
                <w:i/>
                <w:lang w:val="vi-VN"/>
              </w:rPr>
              <w:t xml:space="preserve"> năm 20</w:t>
            </w:r>
            <w:r w:rsidRPr="00942E46">
              <w:rPr>
                <w:i/>
              </w:rPr>
              <w:t>24</w:t>
            </w:r>
          </w:p>
        </w:tc>
      </w:tr>
    </w:tbl>
    <w:p w:rsidR="00CE71B6" w:rsidRPr="0013561F" w:rsidRDefault="00CE71B6" w:rsidP="00A61C79">
      <w:pPr>
        <w:spacing w:before="240" w:line="240" w:lineRule="auto"/>
        <w:ind w:firstLine="0"/>
        <w:jc w:val="center"/>
        <w:rPr>
          <w:b/>
          <w:sz w:val="30"/>
          <w:szCs w:val="30"/>
        </w:rPr>
      </w:pPr>
      <w:r w:rsidRPr="0013561F">
        <w:rPr>
          <w:b/>
          <w:sz w:val="30"/>
          <w:szCs w:val="30"/>
        </w:rPr>
        <w:t>KẾ HOẠCH</w:t>
      </w:r>
    </w:p>
    <w:p w:rsidR="00EB033A" w:rsidRPr="00EB033A" w:rsidRDefault="00EB033A" w:rsidP="0013561F">
      <w:pPr>
        <w:spacing w:line="240" w:lineRule="auto"/>
        <w:ind w:firstLine="0"/>
        <w:jc w:val="center"/>
        <w:rPr>
          <w:b/>
        </w:rPr>
      </w:pPr>
      <w:r>
        <w:rPr>
          <w:b/>
        </w:rPr>
        <w:t>triển khai</w:t>
      </w:r>
      <w:r w:rsidRPr="00EB033A">
        <w:rPr>
          <w:b/>
        </w:rPr>
        <w:t xml:space="preserve"> Cuộc thi trực tuyến “Quân độ</w:t>
      </w:r>
      <w:r w:rsidR="00DF0EDF">
        <w:rPr>
          <w:b/>
        </w:rPr>
        <w:t>i n</w:t>
      </w:r>
      <w:r w:rsidRPr="00EB033A">
        <w:rPr>
          <w:b/>
        </w:rPr>
        <w:t xml:space="preserve">hân dân Việt Nam </w:t>
      </w:r>
    </w:p>
    <w:p w:rsidR="00EB033A" w:rsidRPr="00EB033A" w:rsidRDefault="00EB033A" w:rsidP="0013561F">
      <w:pPr>
        <w:spacing w:line="240" w:lineRule="auto"/>
        <w:ind w:firstLine="0"/>
        <w:jc w:val="center"/>
        <w:rPr>
          <w:b/>
        </w:rPr>
      </w:pPr>
      <w:r w:rsidRPr="00EB033A">
        <w:rPr>
          <w:b/>
        </w:rPr>
        <w:t xml:space="preserve">80 năm xây dựng, chiến đấu và trưởng thành” </w:t>
      </w:r>
    </w:p>
    <w:p w:rsidR="00CE71B6" w:rsidRPr="00942E46" w:rsidRDefault="00CE71B6" w:rsidP="0013561F">
      <w:pPr>
        <w:spacing w:line="240" w:lineRule="auto"/>
        <w:ind w:firstLine="0"/>
        <w:jc w:val="center"/>
        <w:rPr>
          <w:lang w:val="vi-VN"/>
        </w:rPr>
      </w:pPr>
      <w:r w:rsidRPr="00942E46">
        <w:rPr>
          <w:spacing w:val="-4"/>
        </w:rPr>
        <w:t>-----</w:t>
      </w:r>
    </w:p>
    <w:p w:rsidR="00CE71B6" w:rsidRDefault="00CE71B6" w:rsidP="00EB033A">
      <w:pPr>
        <w:spacing w:line="240" w:lineRule="atLeast"/>
        <w:ind w:firstLine="0"/>
        <w:rPr>
          <w:bCs/>
        </w:rPr>
      </w:pPr>
    </w:p>
    <w:p w:rsidR="004C4C05" w:rsidRPr="00971802" w:rsidRDefault="00EB033A" w:rsidP="00A61C79">
      <w:pPr>
        <w:spacing w:before="120" w:after="120" w:line="370" w:lineRule="atLeast"/>
        <w:rPr>
          <w:bCs/>
        </w:rPr>
      </w:pPr>
      <w:r w:rsidRPr="00971802">
        <w:rPr>
          <w:bCs/>
        </w:rPr>
        <w:t xml:space="preserve">Căn cứ </w:t>
      </w:r>
      <w:r w:rsidR="004C4C05" w:rsidRPr="00971802">
        <w:rPr>
          <w:bCs/>
        </w:rPr>
        <w:t>Kế hoạch số 541-KH/BTGTW</w:t>
      </w:r>
      <w:r w:rsidRPr="00971802">
        <w:rPr>
          <w:bCs/>
        </w:rPr>
        <w:t>, ngày 15 tháng 10 năm 2024 của Ban Tuyên giáo Trung ương</w:t>
      </w:r>
      <w:r w:rsidR="00DF0EDF" w:rsidRPr="00971802">
        <w:rPr>
          <w:bCs/>
        </w:rPr>
        <w:t xml:space="preserve"> về tổ chức </w:t>
      </w:r>
      <w:r w:rsidR="004C4C05" w:rsidRPr="00971802">
        <w:rPr>
          <w:bCs/>
        </w:rPr>
        <w:t xml:space="preserve">Cuộc thi trực tuyến “Quân đội </w:t>
      </w:r>
      <w:r w:rsidR="00DF0EDF" w:rsidRPr="00971802">
        <w:rPr>
          <w:bCs/>
        </w:rPr>
        <w:t>n</w:t>
      </w:r>
      <w:r w:rsidR="004C4C05" w:rsidRPr="00971802">
        <w:rPr>
          <w:bCs/>
        </w:rPr>
        <w:t>hân dân Việt Nam 80 năm xây dựng, chiến đấu và trưởng thành” trên</w:t>
      </w:r>
      <w:r w:rsidR="00DF0EDF" w:rsidRPr="00971802">
        <w:rPr>
          <w:bCs/>
        </w:rPr>
        <w:t xml:space="preserve"> Trang Thông tin điện tử tổng hợp Báo cáo viên</w:t>
      </w:r>
      <w:r w:rsidR="00437D88" w:rsidRPr="00971802">
        <w:rPr>
          <w:bCs/>
        </w:rPr>
        <w:t xml:space="preserve"> (baocaovien.vn)</w:t>
      </w:r>
      <w:r w:rsidR="00DF0EDF" w:rsidRPr="00971802">
        <w:rPr>
          <w:bCs/>
        </w:rPr>
        <w:t>, Ban Tuyên giáo Tỉnh ủy xây dựng kế hoạch triển khai Cuộc thi</w:t>
      </w:r>
      <w:r w:rsidR="000C3674" w:rsidRPr="00971802">
        <w:rPr>
          <w:bCs/>
        </w:rPr>
        <w:t xml:space="preserve"> như sau:</w:t>
      </w:r>
    </w:p>
    <w:p w:rsidR="004C4C05" w:rsidRPr="00971802" w:rsidRDefault="004C4C05" w:rsidP="00A61C79">
      <w:pPr>
        <w:spacing w:before="120" w:after="120" w:line="370" w:lineRule="atLeast"/>
        <w:rPr>
          <w:bCs/>
        </w:rPr>
      </w:pPr>
      <w:r w:rsidRPr="00971802">
        <w:rPr>
          <w:bCs/>
        </w:rPr>
        <w:t>I. MỤC ĐÍCH, YÊU CẦU</w:t>
      </w:r>
    </w:p>
    <w:p w:rsidR="00437D88" w:rsidRPr="00971802" w:rsidRDefault="004C4C05" w:rsidP="00A61C79">
      <w:pPr>
        <w:spacing w:before="120" w:after="120" w:line="370" w:lineRule="atLeast"/>
        <w:rPr>
          <w:b/>
        </w:rPr>
      </w:pPr>
      <w:r w:rsidRPr="00971802">
        <w:rPr>
          <w:b/>
        </w:rPr>
        <w:t>1. Mục đích</w:t>
      </w:r>
    </w:p>
    <w:p w:rsidR="004C4C05" w:rsidRPr="00971802" w:rsidRDefault="00437D88" w:rsidP="00A61C79">
      <w:pPr>
        <w:spacing w:before="120" w:after="120" w:line="370" w:lineRule="atLeast"/>
        <w:rPr>
          <w:b/>
        </w:rPr>
      </w:pPr>
      <w:r w:rsidRPr="00971802">
        <w:rPr>
          <w:b/>
        </w:rPr>
        <w:t xml:space="preserve">- </w:t>
      </w:r>
      <w:r w:rsidR="004C4C05" w:rsidRPr="00971802">
        <w:rPr>
          <w:bCs/>
        </w:rPr>
        <w:t>Giúp cán bộ, đả</w:t>
      </w:r>
      <w:r w:rsidR="00FE3B3D" w:rsidRPr="00971802">
        <w:rPr>
          <w:bCs/>
        </w:rPr>
        <w:t xml:space="preserve">ng viên, </w:t>
      </w:r>
      <w:r w:rsidR="004C4C05" w:rsidRPr="00971802">
        <w:rPr>
          <w:bCs/>
        </w:rPr>
        <w:t xml:space="preserve">đội ngũ báo cáo viên, tuyên truyền viên của Đảng và các tầng lớp </w:t>
      </w:r>
      <w:r w:rsidR="00A45035" w:rsidRPr="00971802">
        <w:rPr>
          <w:bCs/>
        </w:rPr>
        <w:t>n</w:t>
      </w:r>
      <w:r w:rsidR="004C4C05" w:rsidRPr="00971802">
        <w:rPr>
          <w:bCs/>
        </w:rPr>
        <w:t xml:space="preserve">hân dân </w:t>
      </w:r>
      <w:r w:rsidRPr="00971802">
        <w:rPr>
          <w:bCs/>
        </w:rPr>
        <w:t xml:space="preserve">trên địa bàn </w:t>
      </w:r>
      <w:r w:rsidR="00FE3B3D" w:rsidRPr="00971802">
        <w:rPr>
          <w:bCs/>
        </w:rPr>
        <w:t xml:space="preserve">tỉnh </w:t>
      </w:r>
      <w:r w:rsidR="004C4C05" w:rsidRPr="00971802">
        <w:rPr>
          <w:bCs/>
        </w:rPr>
        <w:t>nhận thức sâu sắc về lịch sử vẻ vang 80 năm xây dựng, chiến đấu và trưởng thành của Quân độ</w:t>
      </w:r>
      <w:r w:rsidR="00DF0EDF" w:rsidRPr="00971802">
        <w:rPr>
          <w:bCs/>
        </w:rPr>
        <w:t>i n</w:t>
      </w:r>
      <w:r w:rsidR="004C4C05" w:rsidRPr="00971802">
        <w:rPr>
          <w:bCs/>
        </w:rPr>
        <w:t>hân dân Việt Nam.</w:t>
      </w:r>
    </w:p>
    <w:p w:rsidR="004C4C05" w:rsidRPr="00971802" w:rsidRDefault="004C4C05" w:rsidP="00A61C79">
      <w:pPr>
        <w:spacing w:before="120" w:after="120" w:line="370" w:lineRule="atLeast"/>
        <w:rPr>
          <w:bCs/>
        </w:rPr>
      </w:pPr>
      <w:r w:rsidRPr="00971802">
        <w:rPr>
          <w:bCs/>
        </w:rPr>
        <w:t xml:space="preserve">- Góp phần </w:t>
      </w:r>
      <w:r w:rsidR="00437D88" w:rsidRPr="00971802">
        <w:rPr>
          <w:bCs/>
        </w:rPr>
        <w:t xml:space="preserve">triển khai có </w:t>
      </w:r>
      <w:r w:rsidRPr="00971802">
        <w:rPr>
          <w:bCs/>
        </w:rPr>
        <w:t xml:space="preserve">hiệu quả các hoạt động kỷ niệm </w:t>
      </w:r>
      <w:r w:rsidR="00437D88" w:rsidRPr="00971802">
        <w:rPr>
          <w:bCs/>
        </w:rPr>
        <w:t>và</w:t>
      </w:r>
      <w:r w:rsidRPr="00971802">
        <w:rPr>
          <w:bCs/>
        </w:rPr>
        <w:t xml:space="preserve"> công tác đấu tranh phản bác quan điểm sai trái, luận điệu xuyên tạc </w:t>
      </w:r>
      <w:r w:rsidR="00437D88" w:rsidRPr="00971802">
        <w:rPr>
          <w:bCs/>
        </w:rPr>
        <w:t xml:space="preserve">của các thế lực thù địch, phản động, cơ hội chính trị </w:t>
      </w:r>
      <w:r w:rsidRPr="00971802">
        <w:rPr>
          <w:bCs/>
        </w:rPr>
        <w:t>về Quân độ</w:t>
      </w:r>
      <w:r w:rsidR="00437D88" w:rsidRPr="00971802">
        <w:rPr>
          <w:bCs/>
        </w:rPr>
        <w:t>i n</w:t>
      </w:r>
      <w:r w:rsidRPr="00971802">
        <w:rPr>
          <w:bCs/>
        </w:rPr>
        <w:t>hân dân Việ</w:t>
      </w:r>
      <w:r w:rsidR="00437D88" w:rsidRPr="00971802">
        <w:rPr>
          <w:bCs/>
        </w:rPr>
        <w:t>t Nam</w:t>
      </w:r>
      <w:r w:rsidRPr="00971802">
        <w:rPr>
          <w:bCs/>
        </w:rPr>
        <w:t>.</w:t>
      </w:r>
    </w:p>
    <w:p w:rsidR="004C4C05" w:rsidRPr="00971802" w:rsidRDefault="004C4C05" w:rsidP="00A61C79">
      <w:pPr>
        <w:spacing w:before="120" w:after="120" w:line="370" w:lineRule="atLeast"/>
        <w:rPr>
          <w:b/>
        </w:rPr>
      </w:pPr>
      <w:r w:rsidRPr="00971802">
        <w:rPr>
          <w:b/>
        </w:rPr>
        <w:t>2. Yêu cầu</w:t>
      </w:r>
      <w:r w:rsidR="00437D88" w:rsidRPr="00971802">
        <w:t>:</w:t>
      </w:r>
      <w:r w:rsidR="00437D88" w:rsidRPr="00971802">
        <w:rPr>
          <w:b/>
        </w:rPr>
        <w:t xml:space="preserve"> </w:t>
      </w:r>
      <w:r w:rsidR="00FE3B3D" w:rsidRPr="00971802">
        <w:t>Việc triển khai Cuộc thi</w:t>
      </w:r>
      <w:r w:rsidR="00FE3B3D" w:rsidRPr="00971802">
        <w:rPr>
          <w:b/>
        </w:rPr>
        <w:t xml:space="preserve"> </w:t>
      </w:r>
      <w:r w:rsidR="00FE3B3D" w:rsidRPr="00971802">
        <w:t>đ</w:t>
      </w:r>
      <w:r w:rsidRPr="00971802">
        <w:rPr>
          <w:bCs/>
        </w:rPr>
        <w:t xml:space="preserve">ảm bảo thiết thực, hiệu quả; tạo sự lan tỏa, thu hút đông đảo sự tham gia của cán bộ, đảng viên và các tầng lớp </w:t>
      </w:r>
      <w:r w:rsidR="00A45035" w:rsidRPr="00971802">
        <w:rPr>
          <w:bCs/>
        </w:rPr>
        <w:t>n</w:t>
      </w:r>
      <w:r w:rsidRPr="00971802">
        <w:rPr>
          <w:bCs/>
        </w:rPr>
        <w:t>hân dân.</w:t>
      </w:r>
    </w:p>
    <w:p w:rsidR="004C4C05" w:rsidRPr="00971802" w:rsidRDefault="004C4C05" w:rsidP="00A61C79">
      <w:pPr>
        <w:spacing w:before="120" w:after="120" w:line="370" w:lineRule="atLeast"/>
        <w:rPr>
          <w:bCs/>
        </w:rPr>
      </w:pPr>
      <w:r w:rsidRPr="00971802">
        <w:rPr>
          <w:bCs/>
        </w:rPr>
        <w:t>II. NỘI DUNG CUỘC THI</w:t>
      </w:r>
    </w:p>
    <w:p w:rsidR="004C4C05" w:rsidRPr="00971802" w:rsidRDefault="004C4C05" w:rsidP="00A61C79">
      <w:pPr>
        <w:spacing w:before="120" w:after="120" w:line="370" w:lineRule="atLeast"/>
        <w:rPr>
          <w:bCs/>
        </w:rPr>
      </w:pPr>
      <w:r w:rsidRPr="00971802">
        <w:rPr>
          <w:b/>
        </w:rPr>
        <w:t>1. Tên gọi</w:t>
      </w:r>
      <w:r w:rsidRPr="00971802">
        <w:t>:</w:t>
      </w:r>
      <w:r w:rsidRPr="00971802">
        <w:rPr>
          <w:bCs/>
        </w:rPr>
        <w:t xml:space="preserve"> Cuộc thi trực tuyến “Quân độ</w:t>
      </w:r>
      <w:r w:rsidR="00FE3B3D" w:rsidRPr="00971802">
        <w:rPr>
          <w:bCs/>
        </w:rPr>
        <w:t>i n</w:t>
      </w:r>
      <w:r w:rsidRPr="00971802">
        <w:rPr>
          <w:bCs/>
        </w:rPr>
        <w:t>hân dân Việt Nam - 80 năm xây dựng, chiến đấu và trưởng thành”.</w:t>
      </w:r>
    </w:p>
    <w:p w:rsidR="004C4C05" w:rsidRPr="00971802" w:rsidRDefault="004C4C05" w:rsidP="00A61C79">
      <w:pPr>
        <w:spacing w:before="120" w:after="120" w:line="370" w:lineRule="atLeast"/>
        <w:rPr>
          <w:b/>
        </w:rPr>
      </w:pPr>
      <w:r w:rsidRPr="00971802">
        <w:rPr>
          <w:b/>
        </w:rPr>
        <w:t>2. Đối tượng dự thi</w:t>
      </w:r>
    </w:p>
    <w:p w:rsidR="004C4C05" w:rsidRPr="00971802" w:rsidRDefault="004C4C05" w:rsidP="00A61C79">
      <w:pPr>
        <w:spacing w:before="120" w:after="120" w:line="370" w:lineRule="atLeast"/>
        <w:rPr>
          <w:bCs/>
        </w:rPr>
      </w:pPr>
      <w:r w:rsidRPr="00971802">
        <w:rPr>
          <w:bCs/>
        </w:rPr>
        <w:t>- Báo cáo viên các cấp và đội ngũ tuyên truyền viên nòng cốt ở cơ sở.</w:t>
      </w:r>
    </w:p>
    <w:p w:rsidR="004C4C05" w:rsidRPr="00971802" w:rsidRDefault="004C4C05" w:rsidP="00A61C79">
      <w:pPr>
        <w:spacing w:before="120" w:after="120" w:line="370" w:lineRule="atLeast"/>
        <w:rPr>
          <w:bCs/>
        </w:rPr>
      </w:pPr>
      <w:r w:rsidRPr="00971802">
        <w:rPr>
          <w:bCs/>
        </w:rPr>
        <w:t>- Cán bộ, đảng viên, công chức, viên chức, người lao động; chiến sĩ các lực lượng vũ trang; đoàn viên, hội viên các đoàn thể chính trị - xã hội</w:t>
      </w:r>
      <w:r w:rsidR="00FE3B3D" w:rsidRPr="00971802">
        <w:rPr>
          <w:bCs/>
        </w:rPr>
        <w:t xml:space="preserve"> và n</w:t>
      </w:r>
      <w:r w:rsidR="00371485" w:rsidRPr="00971802">
        <w:rPr>
          <w:bCs/>
        </w:rPr>
        <w:t>hân dân</w:t>
      </w:r>
      <w:r w:rsidRPr="00971802">
        <w:rPr>
          <w:bCs/>
        </w:rPr>
        <w:t>.</w:t>
      </w:r>
    </w:p>
    <w:p w:rsidR="004C4C05" w:rsidRPr="00971802" w:rsidRDefault="004C4C05" w:rsidP="00A61C79">
      <w:pPr>
        <w:spacing w:before="120" w:after="120" w:line="370" w:lineRule="atLeast"/>
        <w:rPr>
          <w:b/>
        </w:rPr>
      </w:pPr>
      <w:r w:rsidRPr="00971802">
        <w:rPr>
          <w:b/>
        </w:rPr>
        <w:t>3. Nội dung thi</w:t>
      </w:r>
    </w:p>
    <w:p w:rsidR="004C4C05" w:rsidRPr="00971802" w:rsidRDefault="004C4C05" w:rsidP="00A61C79">
      <w:pPr>
        <w:spacing w:before="120" w:after="120" w:line="370" w:lineRule="atLeast"/>
        <w:rPr>
          <w:bCs/>
          <w:spacing w:val="-4"/>
        </w:rPr>
      </w:pPr>
      <w:r w:rsidRPr="00971802">
        <w:rPr>
          <w:bCs/>
          <w:spacing w:val="-4"/>
        </w:rPr>
        <w:t>- Chủ trương, đường lối, nghị quyết của Đảng về Quân độ</w:t>
      </w:r>
      <w:r w:rsidR="00FE3B3D" w:rsidRPr="00971802">
        <w:rPr>
          <w:bCs/>
          <w:spacing w:val="-4"/>
        </w:rPr>
        <w:t>i n</w:t>
      </w:r>
      <w:r w:rsidRPr="00971802">
        <w:rPr>
          <w:bCs/>
          <w:spacing w:val="-4"/>
        </w:rPr>
        <w:t>hân dân Việt Nam.</w:t>
      </w:r>
    </w:p>
    <w:p w:rsidR="004C4C05" w:rsidRPr="00971802" w:rsidRDefault="004C4C05" w:rsidP="00A61C79">
      <w:pPr>
        <w:spacing w:before="120" w:after="120" w:line="370" w:lineRule="atLeast"/>
        <w:rPr>
          <w:bCs/>
        </w:rPr>
      </w:pPr>
      <w:r w:rsidRPr="00971802">
        <w:rPr>
          <w:bCs/>
        </w:rPr>
        <w:t>- Chặng đường 80 năm vẻ vang xây dựng, chiến đấu và trưởng thành của Quân độ</w:t>
      </w:r>
      <w:r w:rsidR="00FE3B3D" w:rsidRPr="00971802">
        <w:rPr>
          <w:bCs/>
        </w:rPr>
        <w:t>i n</w:t>
      </w:r>
      <w:r w:rsidRPr="00971802">
        <w:rPr>
          <w:bCs/>
        </w:rPr>
        <w:t>hân dân Việt Nam.</w:t>
      </w:r>
    </w:p>
    <w:p w:rsidR="004C4C05" w:rsidRPr="00971802" w:rsidRDefault="004C4C05" w:rsidP="00A61C79">
      <w:pPr>
        <w:spacing w:before="120" w:after="120" w:line="400" w:lineRule="atLeast"/>
        <w:rPr>
          <w:b/>
        </w:rPr>
      </w:pPr>
      <w:r w:rsidRPr="00971802">
        <w:rPr>
          <w:b/>
        </w:rPr>
        <w:lastRenderedPageBreak/>
        <w:t>4. Hình thức thi</w:t>
      </w:r>
    </w:p>
    <w:p w:rsidR="004C4C05" w:rsidRPr="00971802" w:rsidRDefault="004C4C05" w:rsidP="00A61C79">
      <w:pPr>
        <w:spacing w:before="120" w:after="120" w:line="400" w:lineRule="atLeast"/>
        <w:rPr>
          <w:bCs/>
        </w:rPr>
      </w:pPr>
      <w:r w:rsidRPr="00971802">
        <w:rPr>
          <w:bCs/>
        </w:rPr>
        <w:t>Cuộc thi được tổ chức theo hình thức trắc nghiệm trực tuyến trên Trang Thông tin điện tử tổng hợp Báo cáo viên của Ban Tuyên giáo Trung ương tại địa chỉ https://baocaovien.vn và các báo, tạp chí, trang thông tin điện tử có link liên kết Cuộc thi.</w:t>
      </w:r>
    </w:p>
    <w:p w:rsidR="004C4C05" w:rsidRPr="00C27E98" w:rsidRDefault="004C4C05" w:rsidP="00A61C79">
      <w:pPr>
        <w:spacing w:before="120" w:after="120" w:line="400" w:lineRule="atLeast"/>
        <w:rPr>
          <w:b/>
        </w:rPr>
      </w:pPr>
      <w:r w:rsidRPr="00C27E98">
        <w:rPr>
          <w:b/>
        </w:rPr>
        <w:t>5. Thời gian tổ chức</w:t>
      </w:r>
    </w:p>
    <w:p w:rsidR="004C4C05" w:rsidRPr="004C4C05" w:rsidRDefault="004C4C05" w:rsidP="00A61C79">
      <w:pPr>
        <w:spacing w:before="120" w:after="120" w:line="400" w:lineRule="atLeast"/>
        <w:rPr>
          <w:bCs/>
        </w:rPr>
      </w:pPr>
      <w:r w:rsidRPr="004C4C05">
        <w:rPr>
          <w:bCs/>
        </w:rPr>
        <w:t>Cuộc thi dự kiến tổ chức từ ngày 22/11/2024 đến hết ngày 13/12/2024, gồm 03 tuần thi:</w:t>
      </w:r>
    </w:p>
    <w:p w:rsidR="004C4C05" w:rsidRPr="004C4C05" w:rsidRDefault="004C4C05" w:rsidP="00A61C79">
      <w:pPr>
        <w:spacing w:before="120" w:after="120" w:line="400" w:lineRule="atLeast"/>
        <w:rPr>
          <w:bCs/>
        </w:rPr>
      </w:pPr>
      <w:r w:rsidRPr="004C4C05">
        <w:rPr>
          <w:bCs/>
        </w:rPr>
        <w:t>- Tuần thi thứ nhất: Từ ngày 22/11/2024 đến hết ngày 28/11/2024</w:t>
      </w:r>
      <w:r w:rsidR="00C27E98">
        <w:rPr>
          <w:bCs/>
        </w:rPr>
        <w:t>.</w:t>
      </w:r>
    </w:p>
    <w:p w:rsidR="004C4C05" w:rsidRPr="004C4C05" w:rsidRDefault="004C4C05" w:rsidP="00A61C79">
      <w:pPr>
        <w:spacing w:before="120" w:after="120" w:line="400" w:lineRule="atLeast"/>
        <w:rPr>
          <w:bCs/>
        </w:rPr>
      </w:pPr>
      <w:r w:rsidRPr="004C4C05">
        <w:rPr>
          <w:bCs/>
        </w:rPr>
        <w:t>- Tuần thi thứ hai: Từ ngày 29/11/2024 đến hết ngày 05/12/2024</w:t>
      </w:r>
      <w:r w:rsidR="00C27E98">
        <w:rPr>
          <w:bCs/>
        </w:rPr>
        <w:t>.</w:t>
      </w:r>
    </w:p>
    <w:p w:rsidR="004C4C05" w:rsidRPr="004C4C05" w:rsidRDefault="004C4C05" w:rsidP="00A61C79">
      <w:pPr>
        <w:spacing w:before="120" w:after="120" w:line="400" w:lineRule="atLeast"/>
        <w:rPr>
          <w:bCs/>
        </w:rPr>
      </w:pPr>
      <w:r w:rsidRPr="004C4C05">
        <w:rPr>
          <w:bCs/>
        </w:rPr>
        <w:t>- Tuần thi thứ ba: Từ ngày 06/12/2024 đến hết ngày 12/12/2024</w:t>
      </w:r>
      <w:r w:rsidR="00C27E98">
        <w:rPr>
          <w:bCs/>
        </w:rPr>
        <w:t>.</w:t>
      </w:r>
    </w:p>
    <w:p w:rsidR="004C4C05" w:rsidRPr="004C4C05" w:rsidRDefault="004C4C05" w:rsidP="00A61C79">
      <w:pPr>
        <w:spacing w:before="120" w:after="120" w:line="400" w:lineRule="atLeast"/>
        <w:rPr>
          <w:bCs/>
        </w:rPr>
      </w:pPr>
      <w:r w:rsidRPr="004C4C05">
        <w:rPr>
          <w:bCs/>
        </w:rPr>
        <w:t xml:space="preserve">III. CƠ CẤU GIẢI THƯỞNG </w:t>
      </w:r>
      <w:r w:rsidR="00E91A7E">
        <w:rPr>
          <w:bCs/>
        </w:rPr>
        <w:t>MỖI TUẦN</w:t>
      </w:r>
      <w:r w:rsidRPr="004C4C05">
        <w:rPr>
          <w:bCs/>
        </w:rPr>
        <w:t xml:space="preserve"> THI</w:t>
      </w:r>
    </w:p>
    <w:p w:rsidR="004C4C05" w:rsidRPr="004C4C05" w:rsidRDefault="004C4C05" w:rsidP="00A61C79">
      <w:pPr>
        <w:spacing w:before="120" w:after="120" w:line="400" w:lineRule="atLeast"/>
        <w:rPr>
          <w:bCs/>
        </w:rPr>
      </w:pPr>
      <w:r w:rsidRPr="004C4C05">
        <w:rPr>
          <w:bCs/>
        </w:rPr>
        <w:t>- 01 giải Nhất, trị giá 5.000.000 đồ</w:t>
      </w:r>
      <w:r w:rsidR="00971802">
        <w:rPr>
          <w:bCs/>
        </w:rPr>
        <w:t>ng.</w:t>
      </w:r>
    </w:p>
    <w:p w:rsidR="004C4C05" w:rsidRPr="004C4C05" w:rsidRDefault="004C4C05" w:rsidP="00A61C79">
      <w:pPr>
        <w:spacing w:before="120" w:after="120" w:line="400" w:lineRule="atLeast"/>
        <w:rPr>
          <w:bCs/>
        </w:rPr>
      </w:pPr>
      <w:r w:rsidRPr="004C4C05">
        <w:rPr>
          <w:bCs/>
        </w:rPr>
        <w:t>- 02 giải Nhì, mỗi giải trị giá 3.000.000 đồ</w:t>
      </w:r>
      <w:r w:rsidR="00971802">
        <w:rPr>
          <w:bCs/>
        </w:rPr>
        <w:t>ng.</w:t>
      </w:r>
    </w:p>
    <w:p w:rsidR="004C4C05" w:rsidRPr="004C4C05" w:rsidRDefault="004C4C05" w:rsidP="00A61C79">
      <w:pPr>
        <w:spacing w:before="120" w:after="120" w:line="400" w:lineRule="atLeast"/>
        <w:rPr>
          <w:bCs/>
        </w:rPr>
      </w:pPr>
      <w:r w:rsidRPr="004C4C05">
        <w:rPr>
          <w:bCs/>
        </w:rPr>
        <w:t>- 03 giải Ba, mỗi giải trị giá 2.000.000 đồ</w:t>
      </w:r>
      <w:r w:rsidR="00971802">
        <w:rPr>
          <w:bCs/>
        </w:rPr>
        <w:t>ng.</w:t>
      </w:r>
    </w:p>
    <w:p w:rsidR="004C4C05" w:rsidRPr="004C4C05" w:rsidRDefault="004C4C05" w:rsidP="00A61C79">
      <w:pPr>
        <w:spacing w:before="120" w:after="120" w:line="400" w:lineRule="atLeast"/>
        <w:rPr>
          <w:bCs/>
        </w:rPr>
      </w:pPr>
      <w:r w:rsidRPr="004C4C05">
        <w:rPr>
          <w:bCs/>
        </w:rPr>
        <w:t>- 10 giải Khuyến Khích, mỗi giải trị giá 500.000 đồng</w:t>
      </w:r>
      <w:r w:rsidR="00971802">
        <w:rPr>
          <w:bCs/>
        </w:rPr>
        <w:t>.</w:t>
      </w:r>
    </w:p>
    <w:p w:rsidR="004C4C05" w:rsidRPr="004C4C05" w:rsidRDefault="004C4C05" w:rsidP="00A61C79">
      <w:pPr>
        <w:spacing w:before="120" w:after="120" w:line="400" w:lineRule="atLeast"/>
        <w:rPr>
          <w:bCs/>
        </w:rPr>
      </w:pPr>
      <w:r w:rsidRPr="004C4C05">
        <w:rPr>
          <w:bCs/>
        </w:rPr>
        <w:t>Kết thúc mỗi tuần thi, Ban Tổ chức sẽ công bố kết quả của các cá nhân đạt giải trên Trang Thông tin điện tử tổng hợp Báo cáo viên (baocaovien.vn).</w:t>
      </w:r>
    </w:p>
    <w:p w:rsidR="004C4C05" w:rsidRDefault="004C4C05" w:rsidP="00A61C79">
      <w:pPr>
        <w:spacing w:before="120" w:after="120" w:line="400" w:lineRule="atLeast"/>
        <w:rPr>
          <w:bCs/>
        </w:rPr>
      </w:pPr>
      <w:r w:rsidRPr="004C4C05">
        <w:rPr>
          <w:bCs/>
        </w:rPr>
        <w:t>IV. TỔ CHỨC THỰC HIỆN</w:t>
      </w:r>
    </w:p>
    <w:p w:rsidR="00E91A7E" w:rsidRPr="00853A11" w:rsidRDefault="00E91A7E" w:rsidP="00A61C79">
      <w:pPr>
        <w:spacing w:before="120" w:after="120" w:line="400" w:lineRule="atLeast"/>
        <w:rPr>
          <w:b/>
        </w:rPr>
      </w:pPr>
      <w:r w:rsidRPr="00853A11">
        <w:rPr>
          <w:b/>
        </w:rPr>
        <w:t xml:space="preserve">1. </w:t>
      </w:r>
      <w:r w:rsidR="00971802">
        <w:rPr>
          <w:b/>
        </w:rPr>
        <w:t>Đề nghị c</w:t>
      </w:r>
      <w:r w:rsidRPr="00853A11">
        <w:rPr>
          <w:b/>
        </w:rPr>
        <w:t>ác huyện</w:t>
      </w:r>
      <w:r w:rsidR="00FB531B">
        <w:rPr>
          <w:b/>
        </w:rPr>
        <w:t xml:space="preserve"> ủy</w:t>
      </w:r>
      <w:r w:rsidRPr="00853A11">
        <w:rPr>
          <w:b/>
        </w:rPr>
        <w:t>, thành ủy, đảng ủy trực thuộc</w:t>
      </w:r>
    </w:p>
    <w:p w:rsidR="000F5019" w:rsidRPr="004C4C05" w:rsidRDefault="000F5019" w:rsidP="00A61C79">
      <w:pPr>
        <w:spacing w:before="120" w:after="120" w:line="400" w:lineRule="atLeast"/>
        <w:rPr>
          <w:bCs/>
        </w:rPr>
      </w:pPr>
      <w:r w:rsidRPr="004C4C05">
        <w:rPr>
          <w:bCs/>
        </w:rPr>
        <w:t>- Ban hành văn bản chỉ đạo</w:t>
      </w:r>
      <w:r w:rsidR="008F1FC9">
        <w:rPr>
          <w:bCs/>
        </w:rPr>
        <w:t>, triển khai</w:t>
      </w:r>
      <w:r w:rsidRPr="004C4C05">
        <w:rPr>
          <w:bCs/>
        </w:rPr>
        <w:t xml:space="preserve"> Cuộc thi trong cán bộ, đảng viên và các tầng lớp </w:t>
      </w:r>
      <w:r w:rsidR="00FB531B">
        <w:rPr>
          <w:bCs/>
        </w:rPr>
        <w:t>n</w:t>
      </w:r>
      <w:r w:rsidRPr="004C4C05">
        <w:rPr>
          <w:bCs/>
        </w:rPr>
        <w:t>hân dân trên địa bàn.</w:t>
      </w:r>
    </w:p>
    <w:p w:rsidR="000F5019" w:rsidRPr="004C4C05" w:rsidRDefault="000F5019" w:rsidP="00A61C79">
      <w:pPr>
        <w:spacing w:before="120" w:after="120" w:line="400" w:lineRule="atLeast"/>
        <w:rPr>
          <w:bCs/>
        </w:rPr>
      </w:pPr>
      <w:r w:rsidRPr="004C4C05">
        <w:rPr>
          <w:bCs/>
        </w:rPr>
        <w:t xml:space="preserve">- </w:t>
      </w:r>
      <w:r w:rsidR="00971802">
        <w:rPr>
          <w:bCs/>
        </w:rPr>
        <w:t>Chỉ đạo tổ chức t</w:t>
      </w:r>
      <w:r w:rsidRPr="004C4C05">
        <w:rPr>
          <w:bCs/>
        </w:rPr>
        <w:t>hông tin, tuyên truyền về Cuộc thi</w:t>
      </w:r>
      <w:r w:rsidR="00B00172">
        <w:rPr>
          <w:bCs/>
        </w:rPr>
        <w:t xml:space="preserve"> bằng hình thức phù hợp</w:t>
      </w:r>
      <w:r w:rsidRPr="004C4C05">
        <w:rPr>
          <w:bCs/>
        </w:rPr>
        <w:t xml:space="preserve">; cổ vũ, động viên, khuyến khích cán bộ, đảng viên, đoàn viên, hội viên, cán bộ, chiến sĩ lực lượng vũ trang trên địa bàn và </w:t>
      </w:r>
      <w:r w:rsidR="00971802">
        <w:rPr>
          <w:bCs/>
        </w:rPr>
        <w:t>n</w:t>
      </w:r>
      <w:r w:rsidRPr="004C4C05">
        <w:rPr>
          <w:bCs/>
        </w:rPr>
        <w:t>hân dân tích cực tìm hiểu, tham gia Cuộc thi.</w:t>
      </w:r>
    </w:p>
    <w:p w:rsidR="000F5019" w:rsidRPr="004C4C05" w:rsidRDefault="000F5019" w:rsidP="00A61C79">
      <w:pPr>
        <w:spacing w:before="120" w:after="120" w:line="400" w:lineRule="atLeast"/>
        <w:rPr>
          <w:bCs/>
        </w:rPr>
      </w:pPr>
      <w:r w:rsidRPr="004C4C05">
        <w:rPr>
          <w:bCs/>
        </w:rPr>
        <w:t>- Yêu cầu đội ngũ báo cáo viên các cấp và tuyên truyền viên nòng cốt ở cơ sở tham gia Cuộc thi, coi đây là nhiệm vụ của báo cáo viên, tuyên truyền viên</w:t>
      </w:r>
      <w:r>
        <w:rPr>
          <w:bCs/>
        </w:rPr>
        <w:t xml:space="preserve">. </w:t>
      </w:r>
    </w:p>
    <w:p w:rsidR="005A5457" w:rsidRDefault="00E91A7E" w:rsidP="00A61C79">
      <w:pPr>
        <w:spacing w:before="120" w:after="120" w:line="400" w:lineRule="atLeast"/>
        <w:rPr>
          <w:bCs/>
        </w:rPr>
      </w:pPr>
      <w:r w:rsidRPr="00853A11">
        <w:rPr>
          <w:b/>
        </w:rPr>
        <w:t>2.</w:t>
      </w:r>
      <w:r w:rsidR="005A5457" w:rsidRPr="00853A11">
        <w:rPr>
          <w:b/>
        </w:rPr>
        <w:t xml:space="preserve"> </w:t>
      </w:r>
      <w:r w:rsidR="00A61C79">
        <w:rPr>
          <w:b/>
        </w:rPr>
        <w:t xml:space="preserve">Đề nghị </w:t>
      </w:r>
      <w:r w:rsidR="005A5457" w:rsidRPr="00853A11">
        <w:rPr>
          <w:b/>
        </w:rPr>
        <w:t>Mặt trận Tổ quốc và các tổ chức chính trị - xã hội:</w:t>
      </w:r>
      <w:r w:rsidR="005A5457">
        <w:rPr>
          <w:bCs/>
        </w:rPr>
        <w:t xml:space="preserve"> </w:t>
      </w:r>
      <w:r w:rsidR="00FB531B">
        <w:rPr>
          <w:bCs/>
        </w:rPr>
        <w:t>T</w:t>
      </w:r>
      <w:r w:rsidR="005A5457" w:rsidRPr="004C4C05">
        <w:rPr>
          <w:bCs/>
        </w:rPr>
        <w:t xml:space="preserve">uyên truyền, vận động, cổ vũ, động viên, khuyến khích cán bộ, đoàn viên, hội viên và </w:t>
      </w:r>
      <w:r w:rsidR="00971802">
        <w:rPr>
          <w:bCs/>
        </w:rPr>
        <w:t>n</w:t>
      </w:r>
      <w:r w:rsidR="005A5457" w:rsidRPr="004C4C05">
        <w:rPr>
          <w:bCs/>
        </w:rPr>
        <w:t>hân dân tích cực tham gia Cuộc thi.</w:t>
      </w:r>
    </w:p>
    <w:p w:rsidR="001614B9" w:rsidRPr="001614B9" w:rsidRDefault="001614B9" w:rsidP="00A61C79">
      <w:pPr>
        <w:spacing w:before="120" w:after="120" w:line="380" w:lineRule="atLeast"/>
        <w:rPr>
          <w:b/>
        </w:rPr>
      </w:pPr>
      <w:r w:rsidRPr="001614B9">
        <w:rPr>
          <w:b/>
        </w:rPr>
        <w:lastRenderedPageBreak/>
        <w:t xml:space="preserve">3. </w:t>
      </w:r>
      <w:r w:rsidR="00A61C79" w:rsidRPr="001614B9">
        <w:rPr>
          <w:b/>
        </w:rPr>
        <w:t>Đài Phát thanh và Truyền hình</w:t>
      </w:r>
      <w:r w:rsidR="00A61C79">
        <w:rPr>
          <w:b/>
        </w:rPr>
        <w:t>,</w:t>
      </w:r>
      <w:r w:rsidR="00A61C79" w:rsidRPr="001614B9">
        <w:rPr>
          <w:b/>
        </w:rPr>
        <w:t xml:space="preserve"> </w:t>
      </w:r>
      <w:r w:rsidRPr="001614B9">
        <w:rPr>
          <w:b/>
        </w:rPr>
        <w:t>Báo Bắc Kạn</w:t>
      </w:r>
    </w:p>
    <w:p w:rsidR="001614B9" w:rsidRPr="004C4C05" w:rsidRDefault="001B32D7" w:rsidP="00A61C79">
      <w:pPr>
        <w:spacing w:before="120" w:after="120" w:line="380" w:lineRule="atLeast"/>
        <w:rPr>
          <w:bCs/>
        </w:rPr>
      </w:pPr>
      <w:r>
        <w:rPr>
          <w:bCs/>
        </w:rPr>
        <w:t>T</w:t>
      </w:r>
      <w:r w:rsidR="00FB531B">
        <w:rPr>
          <w:bCs/>
        </w:rPr>
        <w:t>ổ chức</w:t>
      </w:r>
      <w:r>
        <w:rPr>
          <w:bCs/>
        </w:rPr>
        <w:t xml:space="preserve"> tuyên truyền</w:t>
      </w:r>
      <w:r w:rsidR="009845F1">
        <w:rPr>
          <w:bCs/>
        </w:rPr>
        <w:t xml:space="preserve"> về nội dung Cuộc thi</w:t>
      </w:r>
      <w:r w:rsidR="003D5876">
        <w:rPr>
          <w:bCs/>
        </w:rPr>
        <w:t>;</w:t>
      </w:r>
      <w:r w:rsidR="001614B9">
        <w:rPr>
          <w:bCs/>
        </w:rPr>
        <w:t xml:space="preserve"> phản ánh việc triển khai Cuộc thi ở các địa phương, đơn vị</w:t>
      </w:r>
      <w:r w:rsidR="009845F1">
        <w:rPr>
          <w:bCs/>
        </w:rPr>
        <w:t xml:space="preserve">; sự hưởng ứng của </w:t>
      </w:r>
      <w:r w:rsidR="009845F1" w:rsidRPr="004C4C05">
        <w:rPr>
          <w:bCs/>
        </w:rPr>
        <w:t>cán bộ,</w:t>
      </w:r>
      <w:r w:rsidR="009845F1">
        <w:rPr>
          <w:bCs/>
        </w:rPr>
        <w:t xml:space="preserve"> đảng viên,</w:t>
      </w:r>
      <w:r w:rsidR="009845F1" w:rsidRPr="004C4C05">
        <w:rPr>
          <w:bCs/>
        </w:rPr>
        <w:t xml:space="preserve"> đoàn viên, hội viên và </w:t>
      </w:r>
      <w:r w:rsidR="00971802">
        <w:rPr>
          <w:bCs/>
        </w:rPr>
        <w:t>n</w:t>
      </w:r>
      <w:r w:rsidR="009845F1" w:rsidRPr="004C4C05">
        <w:rPr>
          <w:bCs/>
        </w:rPr>
        <w:t>hân dân tích cực tham gia Cuộc thi</w:t>
      </w:r>
      <w:r w:rsidR="009845F1">
        <w:rPr>
          <w:bCs/>
        </w:rPr>
        <w:t>.</w:t>
      </w:r>
    </w:p>
    <w:p w:rsidR="006C46F2" w:rsidRDefault="006C46F2" w:rsidP="00D86A58">
      <w:pPr>
        <w:spacing w:line="240" w:lineRule="atLeast"/>
        <w:rPr>
          <w:bCs/>
        </w:rPr>
      </w:pPr>
    </w:p>
    <w:tbl>
      <w:tblPr>
        <w:tblW w:w="9390" w:type="dxa"/>
        <w:tblInd w:w="108" w:type="dxa"/>
        <w:tblLook w:val="04A0" w:firstRow="1" w:lastRow="0" w:firstColumn="1" w:lastColumn="0" w:noHBand="0" w:noVBand="1"/>
      </w:tblPr>
      <w:tblGrid>
        <w:gridCol w:w="4428"/>
        <w:gridCol w:w="1276"/>
        <w:gridCol w:w="3686"/>
      </w:tblGrid>
      <w:tr w:rsidR="0087772C" w:rsidRPr="00942E46" w:rsidTr="00A61C79">
        <w:trPr>
          <w:trHeight w:val="3215"/>
        </w:trPr>
        <w:tc>
          <w:tcPr>
            <w:tcW w:w="4428" w:type="dxa"/>
          </w:tcPr>
          <w:p w:rsidR="0087772C" w:rsidRPr="00942E46" w:rsidRDefault="0087772C" w:rsidP="00E92BBD">
            <w:pPr>
              <w:spacing w:line="260" w:lineRule="exact"/>
              <w:ind w:firstLine="0"/>
              <w:rPr>
                <w:lang w:val="pl-PL"/>
              </w:rPr>
            </w:pPr>
            <w:r w:rsidRPr="00942E46">
              <w:rPr>
                <w:u w:val="single"/>
                <w:lang w:val="pl-PL"/>
              </w:rPr>
              <w:t>Nơi nhận:</w:t>
            </w:r>
          </w:p>
          <w:p w:rsidR="0087772C" w:rsidRPr="00942E46" w:rsidRDefault="0087772C" w:rsidP="00971802">
            <w:pPr>
              <w:spacing w:line="240" w:lineRule="auto"/>
              <w:ind w:firstLine="0"/>
              <w:rPr>
                <w:i/>
                <w:sz w:val="24"/>
                <w:szCs w:val="24"/>
                <w:lang w:val="pl-PL"/>
              </w:rPr>
            </w:pPr>
            <w:r w:rsidRPr="00942E46">
              <w:rPr>
                <w:i/>
                <w:sz w:val="24"/>
                <w:szCs w:val="24"/>
                <w:lang w:val="pl-PL"/>
              </w:rPr>
              <w:t>Gửi bản giấy:</w:t>
            </w:r>
          </w:p>
          <w:p w:rsidR="00CF4F42" w:rsidRPr="00942E46" w:rsidRDefault="0087772C" w:rsidP="00971802">
            <w:pPr>
              <w:spacing w:line="240" w:lineRule="auto"/>
              <w:ind w:firstLine="0"/>
              <w:rPr>
                <w:sz w:val="24"/>
                <w:szCs w:val="24"/>
                <w:lang w:val="pl-PL"/>
              </w:rPr>
            </w:pPr>
            <w:r w:rsidRPr="00942E46">
              <w:rPr>
                <w:sz w:val="24"/>
                <w:szCs w:val="24"/>
                <w:lang w:val="pl-PL"/>
              </w:rPr>
              <w:t>Ban Tuyên giáo Trung ương (báo cáo),</w:t>
            </w:r>
          </w:p>
          <w:p w:rsidR="0087772C" w:rsidRDefault="0087772C" w:rsidP="00971802">
            <w:pPr>
              <w:spacing w:line="240" w:lineRule="auto"/>
              <w:ind w:firstLine="0"/>
              <w:rPr>
                <w:i/>
                <w:sz w:val="24"/>
                <w:szCs w:val="24"/>
                <w:lang w:val="pl-PL"/>
              </w:rPr>
            </w:pPr>
            <w:r w:rsidRPr="00942E46">
              <w:rPr>
                <w:i/>
                <w:sz w:val="24"/>
                <w:szCs w:val="24"/>
                <w:lang w:val="pl-PL"/>
              </w:rPr>
              <w:t>Gửi bản điện tử:</w:t>
            </w:r>
          </w:p>
          <w:p w:rsidR="00A61C79" w:rsidRPr="00A61C79" w:rsidRDefault="00A61C79" w:rsidP="00971802">
            <w:pPr>
              <w:spacing w:line="240" w:lineRule="auto"/>
              <w:ind w:firstLine="0"/>
              <w:rPr>
                <w:sz w:val="24"/>
                <w:szCs w:val="24"/>
                <w:lang w:val="pl-PL"/>
              </w:rPr>
            </w:pPr>
            <w:r>
              <w:rPr>
                <w:sz w:val="24"/>
                <w:szCs w:val="24"/>
                <w:lang w:val="pl-PL"/>
              </w:rPr>
              <w:t>- Thường trực Tỉnh ủy (báo cáo),</w:t>
            </w:r>
          </w:p>
          <w:p w:rsidR="0087772C" w:rsidRPr="00971802" w:rsidRDefault="0087772C" w:rsidP="00971802">
            <w:pPr>
              <w:spacing w:line="240" w:lineRule="auto"/>
              <w:ind w:firstLine="0"/>
              <w:rPr>
                <w:spacing w:val="-6"/>
                <w:sz w:val="24"/>
                <w:szCs w:val="24"/>
              </w:rPr>
            </w:pPr>
            <w:r w:rsidRPr="00971802">
              <w:rPr>
                <w:spacing w:val="-6"/>
                <w:sz w:val="24"/>
                <w:szCs w:val="24"/>
                <w:lang w:val="pl-PL"/>
              </w:rPr>
              <w:t xml:space="preserve">- Các huyện ủy, </w:t>
            </w:r>
            <w:r w:rsidRPr="00971802">
              <w:rPr>
                <w:spacing w:val="-6"/>
                <w:sz w:val="24"/>
                <w:szCs w:val="24"/>
                <w:lang w:val="vi-VN"/>
              </w:rPr>
              <w:t>thành ủy, đảng ủy trực thuộc</w:t>
            </w:r>
            <w:r w:rsidRPr="00971802">
              <w:rPr>
                <w:spacing w:val="-6"/>
                <w:sz w:val="24"/>
                <w:szCs w:val="24"/>
              </w:rPr>
              <w:t>,</w:t>
            </w:r>
          </w:p>
          <w:p w:rsidR="0087772C" w:rsidRDefault="0087772C" w:rsidP="00971802">
            <w:pPr>
              <w:spacing w:line="240" w:lineRule="auto"/>
              <w:ind w:firstLine="0"/>
              <w:rPr>
                <w:sz w:val="24"/>
                <w:szCs w:val="24"/>
                <w:lang w:val="pl-PL"/>
              </w:rPr>
            </w:pPr>
            <w:r w:rsidRPr="00942E46">
              <w:rPr>
                <w:sz w:val="24"/>
                <w:szCs w:val="24"/>
                <w:lang w:val="pl-PL"/>
              </w:rPr>
              <w:t>- Mặt trận Tổ q</w:t>
            </w:r>
            <w:r w:rsidR="00E92BBD">
              <w:rPr>
                <w:sz w:val="24"/>
                <w:szCs w:val="24"/>
                <w:lang w:val="pl-PL"/>
              </w:rPr>
              <w:t>uốc</w:t>
            </w:r>
            <w:r w:rsidR="00147975">
              <w:rPr>
                <w:sz w:val="24"/>
                <w:szCs w:val="24"/>
                <w:lang w:val="pl-PL"/>
              </w:rPr>
              <w:t xml:space="preserve"> và </w:t>
            </w:r>
            <w:r w:rsidRPr="00942E46">
              <w:rPr>
                <w:sz w:val="24"/>
                <w:szCs w:val="24"/>
                <w:lang w:val="pl-PL"/>
              </w:rPr>
              <w:t>các đoàn thể tỉnh,</w:t>
            </w:r>
          </w:p>
          <w:p w:rsidR="00A61C79" w:rsidRPr="00942E46" w:rsidRDefault="00A61C79" w:rsidP="00971802">
            <w:pPr>
              <w:spacing w:line="240" w:lineRule="auto"/>
              <w:ind w:firstLine="0"/>
              <w:rPr>
                <w:sz w:val="24"/>
                <w:szCs w:val="24"/>
                <w:lang w:val="pl-PL"/>
              </w:rPr>
            </w:pPr>
            <w:r>
              <w:rPr>
                <w:sz w:val="24"/>
                <w:szCs w:val="24"/>
                <w:lang w:val="pl-PL"/>
              </w:rPr>
              <w:t>- Bộ CHQS tỉnh,</w:t>
            </w:r>
          </w:p>
          <w:p w:rsidR="0087772C" w:rsidRPr="00971802" w:rsidRDefault="0087772C" w:rsidP="00971802">
            <w:pPr>
              <w:spacing w:line="240" w:lineRule="auto"/>
              <w:ind w:firstLine="0"/>
              <w:rPr>
                <w:sz w:val="24"/>
                <w:szCs w:val="24"/>
              </w:rPr>
            </w:pPr>
            <w:r w:rsidRPr="00971802">
              <w:rPr>
                <w:sz w:val="24"/>
                <w:szCs w:val="24"/>
                <w:lang w:val="vi-VN"/>
              </w:rPr>
              <w:t>- Ban</w:t>
            </w:r>
            <w:r w:rsidR="00971802" w:rsidRPr="00971802">
              <w:rPr>
                <w:sz w:val="24"/>
                <w:szCs w:val="24"/>
              </w:rPr>
              <w:t xml:space="preserve"> tuyên giáo (Phòng c</w:t>
            </w:r>
            <w:r w:rsidRPr="00971802">
              <w:rPr>
                <w:sz w:val="24"/>
                <w:szCs w:val="24"/>
              </w:rPr>
              <w:t>hính trị</w:t>
            </w:r>
            <w:r w:rsidR="00971802" w:rsidRPr="00971802">
              <w:rPr>
                <w:sz w:val="24"/>
                <w:szCs w:val="24"/>
              </w:rPr>
              <w:t>; Phòng c</w:t>
            </w:r>
            <w:r w:rsidRPr="00971802">
              <w:rPr>
                <w:sz w:val="24"/>
                <w:szCs w:val="24"/>
              </w:rPr>
              <w:t xml:space="preserve">ông tác Đảng </w:t>
            </w:r>
            <w:r w:rsidR="00E92BBD" w:rsidRPr="00971802">
              <w:rPr>
                <w:sz w:val="24"/>
                <w:szCs w:val="24"/>
              </w:rPr>
              <w:t>&amp;</w:t>
            </w:r>
            <w:r w:rsidRPr="00971802">
              <w:rPr>
                <w:sz w:val="24"/>
                <w:szCs w:val="24"/>
              </w:rPr>
              <w:t xml:space="preserve"> Công tác chính trị) </w:t>
            </w:r>
            <w:r w:rsidRPr="00971802">
              <w:rPr>
                <w:sz w:val="24"/>
                <w:szCs w:val="24"/>
                <w:lang w:val="vi-VN"/>
              </w:rPr>
              <w:t>các huyện</w:t>
            </w:r>
            <w:r w:rsidR="00971802" w:rsidRPr="00971802">
              <w:rPr>
                <w:sz w:val="24"/>
                <w:szCs w:val="24"/>
              </w:rPr>
              <w:t xml:space="preserve"> ủy</w:t>
            </w:r>
            <w:r w:rsidRPr="00971802">
              <w:rPr>
                <w:sz w:val="24"/>
                <w:szCs w:val="24"/>
                <w:lang w:val="vi-VN"/>
              </w:rPr>
              <w:t xml:space="preserve">, thành ủy, </w:t>
            </w:r>
            <w:r w:rsidR="00971802" w:rsidRPr="00971802">
              <w:rPr>
                <w:sz w:val="24"/>
                <w:szCs w:val="24"/>
              </w:rPr>
              <w:t>đảng ủy trực thuộc</w:t>
            </w:r>
            <w:r w:rsidRPr="00971802">
              <w:rPr>
                <w:sz w:val="24"/>
                <w:szCs w:val="24"/>
              </w:rPr>
              <w:t>,</w:t>
            </w:r>
          </w:p>
          <w:p w:rsidR="003D5876" w:rsidRPr="00A61C79" w:rsidRDefault="003D5876" w:rsidP="00971802">
            <w:pPr>
              <w:spacing w:line="240" w:lineRule="auto"/>
              <w:ind w:firstLine="0"/>
              <w:rPr>
                <w:spacing w:val="-8"/>
                <w:sz w:val="24"/>
                <w:szCs w:val="24"/>
                <w:lang w:val="pl-PL"/>
              </w:rPr>
            </w:pPr>
            <w:r w:rsidRPr="00A61C79">
              <w:rPr>
                <w:spacing w:val="-8"/>
                <w:sz w:val="24"/>
                <w:szCs w:val="24"/>
                <w:lang w:val="pl-PL"/>
              </w:rPr>
              <w:t xml:space="preserve">- </w:t>
            </w:r>
            <w:r w:rsidR="00971802" w:rsidRPr="00A61C79">
              <w:rPr>
                <w:spacing w:val="-8"/>
                <w:sz w:val="24"/>
                <w:szCs w:val="24"/>
                <w:lang w:val="pl-PL"/>
              </w:rPr>
              <w:t xml:space="preserve">Đài Phát thanh và Truyền hình, </w:t>
            </w:r>
            <w:r w:rsidRPr="00A61C79">
              <w:rPr>
                <w:spacing w:val="-8"/>
                <w:sz w:val="24"/>
                <w:szCs w:val="24"/>
                <w:lang w:val="pl-PL"/>
              </w:rPr>
              <w:t>Báo Bắc Kạn,</w:t>
            </w:r>
          </w:p>
          <w:p w:rsidR="0087772C" w:rsidRPr="00942E46" w:rsidRDefault="0087772C" w:rsidP="00971802">
            <w:pPr>
              <w:spacing w:line="240" w:lineRule="auto"/>
              <w:ind w:firstLine="0"/>
              <w:rPr>
                <w:sz w:val="24"/>
                <w:szCs w:val="24"/>
                <w:lang w:val="pl-PL"/>
              </w:rPr>
            </w:pPr>
            <w:r w:rsidRPr="00942E46">
              <w:rPr>
                <w:sz w:val="24"/>
                <w:szCs w:val="24"/>
                <w:lang w:val="pl-PL"/>
              </w:rPr>
              <w:t>- Lãnh đạo Ban,</w:t>
            </w:r>
          </w:p>
          <w:p w:rsidR="0087772C" w:rsidRPr="00942E46" w:rsidRDefault="0087772C" w:rsidP="00971802">
            <w:pPr>
              <w:spacing w:line="240" w:lineRule="auto"/>
              <w:ind w:firstLine="0"/>
              <w:rPr>
                <w:sz w:val="24"/>
                <w:szCs w:val="24"/>
                <w:lang w:val="pl-PL"/>
              </w:rPr>
            </w:pPr>
            <w:r w:rsidRPr="00942E46">
              <w:rPr>
                <w:sz w:val="24"/>
                <w:szCs w:val="24"/>
                <w:lang w:val="pl-PL"/>
              </w:rPr>
              <w:t>- Các phòng chuyên môn,</w:t>
            </w:r>
          </w:p>
          <w:p w:rsidR="0087772C" w:rsidRPr="00942E46" w:rsidRDefault="0087772C" w:rsidP="00971802">
            <w:pPr>
              <w:spacing w:line="240" w:lineRule="auto"/>
              <w:ind w:firstLine="0"/>
              <w:rPr>
                <w:sz w:val="24"/>
                <w:szCs w:val="24"/>
              </w:rPr>
            </w:pPr>
            <w:r w:rsidRPr="00942E46">
              <w:rPr>
                <w:sz w:val="24"/>
                <w:szCs w:val="24"/>
              </w:rPr>
              <w:t>- Lưu VT.</w:t>
            </w:r>
          </w:p>
        </w:tc>
        <w:tc>
          <w:tcPr>
            <w:tcW w:w="1276" w:type="dxa"/>
          </w:tcPr>
          <w:p w:rsidR="0087772C" w:rsidRPr="00942E46" w:rsidRDefault="0087772C" w:rsidP="00A44FE8">
            <w:pPr>
              <w:jc w:val="center"/>
              <w:rPr>
                <w:b/>
              </w:rPr>
            </w:pPr>
          </w:p>
        </w:tc>
        <w:tc>
          <w:tcPr>
            <w:tcW w:w="3686" w:type="dxa"/>
          </w:tcPr>
          <w:p w:rsidR="0087772C" w:rsidRDefault="0087772C" w:rsidP="00A61C79">
            <w:pPr>
              <w:spacing w:line="240" w:lineRule="auto"/>
              <w:ind w:firstLine="0"/>
              <w:jc w:val="center"/>
              <w:rPr>
                <w:b/>
              </w:rPr>
            </w:pPr>
            <w:r>
              <w:rPr>
                <w:b/>
              </w:rPr>
              <w:t xml:space="preserve">K/T </w:t>
            </w:r>
            <w:r w:rsidRPr="00942E46">
              <w:rPr>
                <w:b/>
              </w:rPr>
              <w:t>TRƯỞNG BAN</w:t>
            </w:r>
          </w:p>
          <w:p w:rsidR="0087772C" w:rsidRPr="00942E46" w:rsidRDefault="0087772C" w:rsidP="00A61C79">
            <w:pPr>
              <w:spacing w:line="240" w:lineRule="auto"/>
              <w:ind w:firstLine="0"/>
              <w:jc w:val="center"/>
            </w:pPr>
            <w:r>
              <w:t>PHÓ TRƯỞNG BAN</w:t>
            </w:r>
          </w:p>
          <w:p w:rsidR="0087772C" w:rsidRPr="00942E46" w:rsidRDefault="0087772C" w:rsidP="00A61C79">
            <w:pPr>
              <w:spacing w:line="240" w:lineRule="auto"/>
              <w:ind w:firstLine="0"/>
              <w:jc w:val="center"/>
            </w:pPr>
          </w:p>
          <w:p w:rsidR="0087772C" w:rsidRPr="00942E46" w:rsidRDefault="0087772C" w:rsidP="00A61C79">
            <w:pPr>
              <w:spacing w:line="240" w:lineRule="auto"/>
              <w:ind w:firstLine="0"/>
              <w:jc w:val="center"/>
              <w:rPr>
                <w:i/>
                <w:lang w:val="vi-VN"/>
              </w:rPr>
            </w:pPr>
          </w:p>
          <w:p w:rsidR="0087772C" w:rsidRDefault="0087772C" w:rsidP="00A61C79">
            <w:pPr>
              <w:spacing w:line="240" w:lineRule="auto"/>
              <w:ind w:firstLine="0"/>
              <w:jc w:val="center"/>
              <w:rPr>
                <w:b/>
              </w:rPr>
            </w:pPr>
          </w:p>
          <w:p w:rsidR="00616877" w:rsidRPr="00942E46" w:rsidRDefault="00616877" w:rsidP="00A61C79">
            <w:pPr>
              <w:spacing w:line="240" w:lineRule="auto"/>
              <w:ind w:firstLine="0"/>
              <w:jc w:val="center"/>
              <w:rPr>
                <w:b/>
              </w:rPr>
            </w:pPr>
            <w:bookmarkStart w:id="0" w:name="_GoBack"/>
            <w:bookmarkEnd w:id="0"/>
          </w:p>
          <w:p w:rsidR="0087772C" w:rsidRPr="00942E46" w:rsidRDefault="0087772C" w:rsidP="00A61C79">
            <w:pPr>
              <w:spacing w:line="240" w:lineRule="auto"/>
              <w:ind w:firstLine="0"/>
              <w:jc w:val="center"/>
              <w:rPr>
                <w:b/>
              </w:rPr>
            </w:pPr>
          </w:p>
          <w:p w:rsidR="0087772C" w:rsidRDefault="0087772C" w:rsidP="00A61C79">
            <w:pPr>
              <w:spacing w:line="240" w:lineRule="auto"/>
              <w:ind w:firstLine="0"/>
              <w:jc w:val="center"/>
              <w:rPr>
                <w:b/>
              </w:rPr>
            </w:pPr>
          </w:p>
          <w:p w:rsidR="00083F10" w:rsidRPr="00942E46" w:rsidRDefault="00083F10" w:rsidP="00A61C79">
            <w:pPr>
              <w:spacing w:line="240" w:lineRule="auto"/>
              <w:ind w:firstLine="0"/>
              <w:jc w:val="center"/>
              <w:rPr>
                <w:b/>
              </w:rPr>
            </w:pPr>
          </w:p>
          <w:p w:rsidR="0087772C" w:rsidRPr="00942E46" w:rsidRDefault="0087772C" w:rsidP="00A61C79">
            <w:pPr>
              <w:spacing w:line="240" w:lineRule="auto"/>
              <w:ind w:firstLine="0"/>
              <w:jc w:val="center"/>
              <w:rPr>
                <w:spacing w:val="-12"/>
              </w:rPr>
            </w:pPr>
            <w:r>
              <w:rPr>
                <w:b/>
              </w:rPr>
              <w:t>Lưu Ngọc Trung</w:t>
            </w:r>
          </w:p>
        </w:tc>
      </w:tr>
    </w:tbl>
    <w:p w:rsidR="0087772C" w:rsidRPr="004C4C05" w:rsidRDefault="0087772C" w:rsidP="004C4C05">
      <w:pPr>
        <w:spacing w:before="120" w:after="120" w:line="360" w:lineRule="atLeast"/>
        <w:rPr>
          <w:bCs/>
        </w:rPr>
      </w:pPr>
    </w:p>
    <w:sectPr w:rsidR="0087772C" w:rsidRPr="004C4C05" w:rsidSect="0013561F">
      <w:headerReference w:type="default" r:id="rId7"/>
      <w:pgSz w:w="11907" w:h="16840" w:code="9"/>
      <w:pgMar w:top="1134" w:right="851" w:bottom="1134" w:left="1701" w:header="680" w:footer="68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16E" w:rsidRDefault="00FA516E" w:rsidP="008C6C7B">
      <w:pPr>
        <w:spacing w:line="240" w:lineRule="auto"/>
      </w:pPr>
      <w:r>
        <w:separator/>
      </w:r>
    </w:p>
  </w:endnote>
  <w:endnote w:type="continuationSeparator" w:id="0">
    <w:p w:rsidR="00FA516E" w:rsidRDefault="00FA516E" w:rsidP="008C6C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16E" w:rsidRDefault="00FA516E" w:rsidP="008C6C7B">
      <w:pPr>
        <w:spacing w:line="240" w:lineRule="auto"/>
      </w:pPr>
      <w:r>
        <w:separator/>
      </w:r>
    </w:p>
  </w:footnote>
  <w:footnote w:type="continuationSeparator" w:id="0">
    <w:p w:rsidR="00FA516E" w:rsidRDefault="00FA516E" w:rsidP="008C6C7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190943"/>
      <w:docPartObj>
        <w:docPartGallery w:val="Page Numbers (Top of Page)"/>
        <w:docPartUnique/>
      </w:docPartObj>
    </w:sdtPr>
    <w:sdtEndPr>
      <w:rPr>
        <w:noProof/>
      </w:rPr>
    </w:sdtEndPr>
    <w:sdtContent>
      <w:p w:rsidR="008C6C7B" w:rsidRDefault="008206B7">
        <w:pPr>
          <w:pStyle w:val="Header"/>
          <w:jc w:val="center"/>
        </w:pPr>
        <w:r>
          <w:fldChar w:fldCharType="begin"/>
        </w:r>
        <w:r w:rsidR="008C6C7B">
          <w:instrText xml:space="preserve"> PAGE   \* MERGEFORMAT </w:instrText>
        </w:r>
        <w:r>
          <w:fldChar w:fldCharType="separate"/>
        </w:r>
        <w:r w:rsidR="00616877">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F1B1F"/>
    <w:rsid w:val="00014326"/>
    <w:rsid w:val="000216C3"/>
    <w:rsid w:val="0002780A"/>
    <w:rsid w:val="00032980"/>
    <w:rsid w:val="00044BBB"/>
    <w:rsid w:val="00083F10"/>
    <w:rsid w:val="000903DE"/>
    <w:rsid w:val="000A6656"/>
    <w:rsid w:val="000C272E"/>
    <w:rsid w:val="000C3674"/>
    <w:rsid w:val="000F281F"/>
    <w:rsid w:val="000F5019"/>
    <w:rsid w:val="000F58C0"/>
    <w:rsid w:val="00107545"/>
    <w:rsid w:val="00131233"/>
    <w:rsid w:val="0013561F"/>
    <w:rsid w:val="00147975"/>
    <w:rsid w:val="0015225D"/>
    <w:rsid w:val="001614B9"/>
    <w:rsid w:val="001B32D7"/>
    <w:rsid w:val="001B537D"/>
    <w:rsid w:val="001C5C35"/>
    <w:rsid w:val="001D03EA"/>
    <w:rsid w:val="001D1F3D"/>
    <w:rsid w:val="001E5E90"/>
    <w:rsid w:val="001F52C2"/>
    <w:rsid w:val="002044A8"/>
    <w:rsid w:val="002608CB"/>
    <w:rsid w:val="00267F50"/>
    <w:rsid w:val="0028481A"/>
    <w:rsid w:val="002A1150"/>
    <w:rsid w:val="002B3B66"/>
    <w:rsid w:val="002B76C8"/>
    <w:rsid w:val="002C406C"/>
    <w:rsid w:val="002C6C89"/>
    <w:rsid w:val="00322E44"/>
    <w:rsid w:val="00354299"/>
    <w:rsid w:val="00360248"/>
    <w:rsid w:val="003639CC"/>
    <w:rsid w:val="00363CE0"/>
    <w:rsid w:val="00370490"/>
    <w:rsid w:val="00371485"/>
    <w:rsid w:val="00382E40"/>
    <w:rsid w:val="003A09B7"/>
    <w:rsid w:val="003D37B5"/>
    <w:rsid w:val="003D5876"/>
    <w:rsid w:val="004113E8"/>
    <w:rsid w:val="0043631C"/>
    <w:rsid w:val="00437D88"/>
    <w:rsid w:val="00443F9F"/>
    <w:rsid w:val="00455FC3"/>
    <w:rsid w:val="00464B1A"/>
    <w:rsid w:val="004C4C05"/>
    <w:rsid w:val="004C7FAE"/>
    <w:rsid w:val="004E6681"/>
    <w:rsid w:val="004E727D"/>
    <w:rsid w:val="004F4467"/>
    <w:rsid w:val="00551559"/>
    <w:rsid w:val="00572344"/>
    <w:rsid w:val="005723F4"/>
    <w:rsid w:val="005A067B"/>
    <w:rsid w:val="005A5457"/>
    <w:rsid w:val="005B3EB7"/>
    <w:rsid w:val="005B70E2"/>
    <w:rsid w:val="005B7434"/>
    <w:rsid w:val="00616877"/>
    <w:rsid w:val="00623A26"/>
    <w:rsid w:val="0063303E"/>
    <w:rsid w:val="00637274"/>
    <w:rsid w:val="00664125"/>
    <w:rsid w:val="0067015E"/>
    <w:rsid w:val="00692F66"/>
    <w:rsid w:val="006A5616"/>
    <w:rsid w:val="006C4613"/>
    <w:rsid w:val="006C46F2"/>
    <w:rsid w:val="006C6535"/>
    <w:rsid w:val="006D386A"/>
    <w:rsid w:val="006E7A09"/>
    <w:rsid w:val="00757EC1"/>
    <w:rsid w:val="007717FA"/>
    <w:rsid w:val="007A2753"/>
    <w:rsid w:val="007C094A"/>
    <w:rsid w:val="007D28F0"/>
    <w:rsid w:val="007F1B1F"/>
    <w:rsid w:val="008025D4"/>
    <w:rsid w:val="0081099C"/>
    <w:rsid w:val="008206B7"/>
    <w:rsid w:val="00843151"/>
    <w:rsid w:val="00847E87"/>
    <w:rsid w:val="00853A11"/>
    <w:rsid w:val="008567BD"/>
    <w:rsid w:val="0087772C"/>
    <w:rsid w:val="00881354"/>
    <w:rsid w:val="00890D77"/>
    <w:rsid w:val="00891990"/>
    <w:rsid w:val="008A3614"/>
    <w:rsid w:val="008A361D"/>
    <w:rsid w:val="008A36B4"/>
    <w:rsid w:val="008C6C7B"/>
    <w:rsid w:val="008E4037"/>
    <w:rsid w:val="008F1FC9"/>
    <w:rsid w:val="00905543"/>
    <w:rsid w:val="00910433"/>
    <w:rsid w:val="00917162"/>
    <w:rsid w:val="009262D9"/>
    <w:rsid w:val="00945848"/>
    <w:rsid w:val="00964FDB"/>
    <w:rsid w:val="00971802"/>
    <w:rsid w:val="009845F1"/>
    <w:rsid w:val="009B484E"/>
    <w:rsid w:val="009C51BB"/>
    <w:rsid w:val="009D3047"/>
    <w:rsid w:val="009E0AA5"/>
    <w:rsid w:val="009F6631"/>
    <w:rsid w:val="00A37CBE"/>
    <w:rsid w:val="00A45035"/>
    <w:rsid w:val="00A46CFD"/>
    <w:rsid w:val="00A46FF5"/>
    <w:rsid w:val="00A61C79"/>
    <w:rsid w:val="00A7124F"/>
    <w:rsid w:val="00AA5B7A"/>
    <w:rsid w:val="00AA6602"/>
    <w:rsid w:val="00AB75D9"/>
    <w:rsid w:val="00AC6B27"/>
    <w:rsid w:val="00AE526D"/>
    <w:rsid w:val="00AF5F58"/>
    <w:rsid w:val="00B00172"/>
    <w:rsid w:val="00B33B0A"/>
    <w:rsid w:val="00B64BE6"/>
    <w:rsid w:val="00BA4DD0"/>
    <w:rsid w:val="00BE392E"/>
    <w:rsid w:val="00C012E9"/>
    <w:rsid w:val="00C12D19"/>
    <w:rsid w:val="00C222E0"/>
    <w:rsid w:val="00C27E98"/>
    <w:rsid w:val="00C72CFA"/>
    <w:rsid w:val="00C931BB"/>
    <w:rsid w:val="00CA46BF"/>
    <w:rsid w:val="00CD5D48"/>
    <w:rsid w:val="00CD6765"/>
    <w:rsid w:val="00CD73EB"/>
    <w:rsid w:val="00CD7590"/>
    <w:rsid w:val="00CE71B6"/>
    <w:rsid w:val="00CF4F42"/>
    <w:rsid w:val="00D24BDB"/>
    <w:rsid w:val="00D25755"/>
    <w:rsid w:val="00D86A58"/>
    <w:rsid w:val="00DB6835"/>
    <w:rsid w:val="00DC10B4"/>
    <w:rsid w:val="00DC35C0"/>
    <w:rsid w:val="00DD1E7C"/>
    <w:rsid w:val="00DF0EDF"/>
    <w:rsid w:val="00DF1253"/>
    <w:rsid w:val="00E100C1"/>
    <w:rsid w:val="00E1132F"/>
    <w:rsid w:val="00E91A7E"/>
    <w:rsid w:val="00E92BBD"/>
    <w:rsid w:val="00EB033A"/>
    <w:rsid w:val="00EC708A"/>
    <w:rsid w:val="00EF7214"/>
    <w:rsid w:val="00F06191"/>
    <w:rsid w:val="00F33124"/>
    <w:rsid w:val="00F63E44"/>
    <w:rsid w:val="00F70BB8"/>
    <w:rsid w:val="00F94E4C"/>
    <w:rsid w:val="00FA4B37"/>
    <w:rsid w:val="00FA516E"/>
    <w:rsid w:val="00FB531B"/>
    <w:rsid w:val="00FE3B3D"/>
    <w:rsid w:val="00FF2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36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C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1B1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C6C7B"/>
    <w:pPr>
      <w:tabs>
        <w:tab w:val="center" w:pos="4680"/>
        <w:tab w:val="right" w:pos="9360"/>
      </w:tabs>
      <w:spacing w:line="240" w:lineRule="auto"/>
    </w:pPr>
  </w:style>
  <w:style w:type="character" w:customStyle="1" w:styleId="HeaderChar">
    <w:name w:val="Header Char"/>
    <w:basedOn w:val="DefaultParagraphFont"/>
    <w:link w:val="Header"/>
    <w:uiPriority w:val="99"/>
    <w:rsid w:val="008C6C7B"/>
  </w:style>
  <w:style w:type="paragraph" w:styleId="Footer">
    <w:name w:val="footer"/>
    <w:basedOn w:val="Normal"/>
    <w:link w:val="FooterChar"/>
    <w:uiPriority w:val="99"/>
    <w:unhideWhenUsed/>
    <w:rsid w:val="008C6C7B"/>
    <w:pPr>
      <w:tabs>
        <w:tab w:val="center" w:pos="4680"/>
        <w:tab w:val="right" w:pos="9360"/>
      </w:tabs>
      <w:spacing w:line="240" w:lineRule="auto"/>
    </w:pPr>
  </w:style>
  <w:style w:type="character" w:customStyle="1" w:styleId="FooterChar">
    <w:name w:val="Footer Char"/>
    <w:basedOn w:val="DefaultParagraphFont"/>
    <w:link w:val="Footer"/>
    <w:uiPriority w:val="99"/>
    <w:rsid w:val="008C6C7B"/>
  </w:style>
  <w:style w:type="paragraph" w:styleId="ListParagraph">
    <w:name w:val="List Paragraph"/>
    <w:basedOn w:val="Normal"/>
    <w:uiPriority w:val="34"/>
    <w:qFormat/>
    <w:rsid w:val="00E91A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35</cp:revision>
  <cp:lastPrinted>2024-10-29T04:22:00Z</cp:lastPrinted>
  <dcterms:created xsi:type="dcterms:W3CDTF">2024-10-28T17:01:00Z</dcterms:created>
  <dcterms:modified xsi:type="dcterms:W3CDTF">2024-10-29T04:22:00Z</dcterms:modified>
</cp:coreProperties>
</file>